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eastAsia="zh-CN"/>
        </w:rPr>
        <w:t>“</w:t>
      </w:r>
      <w:r>
        <w:rPr>
          <w:rFonts w:hint="eastAsia"/>
          <w:b/>
          <w:bCs/>
          <w:sz w:val="32"/>
          <w:szCs w:val="40"/>
        </w:rPr>
        <w:t>艺术赋能乡村，设计助力振兴</w:t>
      </w:r>
      <w:r>
        <w:rPr>
          <w:rFonts w:hint="eastAsia"/>
          <w:b/>
          <w:bCs/>
          <w:sz w:val="32"/>
          <w:szCs w:val="40"/>
          <w:lang w:eastAsia="zh-CN"/>
        </w:rPr>
        <w:t>”</w:t>
      </w:r>
      <w:r>
        <w:rPr>
          <w:rFonts w:hint="eastAsia"/>
          <w:b/>
          <w:bCs/>
          <w:sz w:val="32"/>
          <w:szCs w:val="40"/>
        </w:rPr>
        <w:t>写生实践课程</w:t>
      </w:r>
    </w:p>
    <w:p>
      <w:pPr>
        <w:ind w:firstLine="643" w:firstLineChars="200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思政改革实施报告</w:t>
      </w:r>
    </w:p>
    <w:p>
      <w:pPr>
        <w:spacing w:line="360" w:lineRule="auto"/>
        <w:ind w:firstLine="562" w:firstLineChars="200"/>
        <w:rPr>
          <w:rFonts w:hint="eastAsia"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一、引言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在乡村振兴战略的大背景下，艺术和设计作为重要的文化资源和创新力量，对乡村的振兴和发展具有不可替代的作用。通过写生实践课程思政改革，将艺术与设计融入乡村振兴的实践中，“以艺术赋能乡村，用设计助力振兴”，通过写生实践课程，引导学生深入乡村，了解乡村文化，发现乡村之美，同时运用所学的艺术和设计知识，为乡村的振兴贡献自己的力量，培养学生的实践能力、创新精神和社会责任感。</w:t>
      </w:r>
    </w:p>
    <w:p>
      <w:pPr>
        <w:spacing w:line="360" w:lineRule="auto"/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二、改革背景与目标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面对乡村振兴战略的实施需求，传统的</w:t>
      </w:r>
      <w:r>
        <w:rPr>
          <w:rFonts w:hint="eastAsia"/>
          <w:sz w:val="28"/>
          <w:szCs w:val="36"/>
          <w:lang w:val="en-US" w:eastAsia="zh-CN"/>
        </w:rPr>
        <w:t>写生实践</w:t>
      </w:r>
      <w:r>
        <w:rPr>
          <w:rFonts w:hint="eastAsia"/>
          <w:sz w:val="28"/>
          <w:szCs w:val="36"/>
        </w:rPr>
        <w:t>模式需要与时俱进，更加注重学生的实践能力和社会责任感的培养。因此，我</w:t>
      </w:r>
      <w:r>
        <w:rPr>
          <w:rFonts w:hint="eastAsia"/>
          <w:sz w:val="28"/>
          <w:szCs w:val="36"/>
          <w:lang w:val="en-US" w:eastAsia="zh-CN"/>
        </w:rPr>
        <w:t>们</w:t>
      </w:r>
      <w:r>
        <w:rPr>
          <w:rFonts w:hint="eastAsia"/>
          <w:sz w:val="28"/>
          <w:szCs w:val="36"/>
        </w:rPr>
        <w:t>提出了以“艺术赋能乡村，设计助力振兴”为主题的写生实践课程思政改革。改革的目标是通过写生实践课程，引导学生深入乡村，了解乡村文化，发现乡村之美，同时运用所学的艺术和设计知识，为乡村的振兴贡献自己的力量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本次写生实践课的设计考察、写生、实践地选址为晋城市阳城县横河镇。希望以本次写生实践课为契机，带领学生</w:t>
      </w:r>
      <w:r>
        <w:rPr>
          <w:rFonts w:hint="eastAsia"/>
          <w:sz w:val="28"/>
          <w:szCs w:val="36"/>
        </w:rPr>
        <w:t>深入</w:t>
      </w:r>
      <w:r>
        <w:rPr>
          <w:rFonts w:hint="eastAsia"/>
          <w:sz w:val="28"/>
          <w:szCs w:val="36"/>
          <w:lang w:val="en-US" w:eastAsia="zh-CN"/>
        </w:rPr>
        <w:t>横河各</w:t>
      </w:r>
      <w:r>
        <w:rPr>
          <w:rFonts w:hint="eastAsia"/>
          <w:sz w:val="28"/>
          <w:szCs w:val="36"/>
        </w:rPr>
        <w:t>村落与当地民众交流，体验丰富多彩的民族风情，收集丰富的民族元素，如服饰图案、传统手工艺、民族建筑特色等。</w:t>
      </w:r>
      <w:r>
        <w:rPr>
          <w:rFonts w:hint="eastAsia"/>
          <w:sz w:val="28"/>
          <w:szCs w:val="36"/>
          <w:lang w:val="en-US" w:eastAsia="zh-CN"/>
        </w:rPr>
        <w:t>通过写生创作，展现和传承横河的美丽风光、历史文化和风俗习惯，提升乡村的知名度和魅力，以艺术创意带动乡村传统手工艺振兴，带动旅游业的繁荣和文创产业的发展，丰富村民的精神生活，以横河为主题开展设计项目，为横河建设赋能，在助力横河产业振兴、文化振兴、生态振兴、人才振兴等方面发挥积极作用。</w:t>
      </w:r>
      <w:bookmarkStart w:id="0" w:name="_GoBack"/>
      <w:bookmarkEnd w:id="0"/>
    </w:p>
    <w:p>
      <w:pPr>
        <w:spacing w:line="360" w:lineRule="auto"/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三、改革实施过程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课程设置：在原有</w:t>
      </w:r>
      <w:r>
        <w:rPr>
          <w:rFonts w:hint="eastAsia"/>
          <w:sz w:val="28"/>
          <w:szCs w:val="36"/>
          <w:lang w:val="en-US" w:eastAsia="zh-CN"/>
        </w:rPr>
        <w:t>偏重于绘画</w:t>
      </w:r>
      <w:r>
        <w:rPr>
          <w:rFonts w:hint="eastAsia"/>
          <w:sz w:val="28"/>
          <w:szCs w:val="36"/>
        </w:rPr>
        <w:t>写生的基础上，增设</w:t>
      </w:r>
      <w:r>
        <w:rPr>
          <w:rFonts w:hint="eastAsia"/>
          <w:sz w:val="28"/>
          <w:szCs w:val="36"/>
          <w:lang w:val="en-US" w:eastAsia="zh-CN"/>
        </w:rPr>
        <w:t>设计项目</w:t>
      </w:r>
      <w:r>
        <w:rPr>
          <w:rFonts w:hint="eastAsia"/>
          <w:sz w:val="28"/>
          <w:szCs w:val="36"/>
        </w:rPr>
        <w:t>实践</w:t>
      </w:r>
      <w:r>
        <w:rPr>
          <w:rFonts w:hint="eastAsia"/>
          <w:sz w:val="28"/>
          <w:szCs w:val="36"/>
          <w:lang w:val="en-US" w:eastAsia="zh-CN"/>
        </w:rPr>
        <w:t>部分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以振兴乡村为选题，</w:t>
      </w:r>
      <w:r>
        <w:rPr>
          <w:rFonts w:hint="eastAsia"/>
          <w:sz w:val="28"/>
          <w:szCs w:val="36"/>
        </w:rPr>
        <w:t>将思政教育与艺术、设计实践相结合。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教学内容：</w:t>
      </w:r>
      <w:r>
        <w:rPr>
          <w:rFonts w:hint="eastAsia"/>
          <w:sz w:val="28"/>
          <w:szCs w:val="36"/>
          <w:lang w:val="en-US" w:eastAsia="zh-CN"/>
        </w:rPr>
        <w:t>增加</w:t>
      </w:r>
      <w:r>
        <w:rPr>
          <w:rFonts w:hint="eastAsia"/>
          <w:sz w:val="28"/>
          <w:szCs w:val="36"/>
        </w:rPr>
        <w:t>包括乡村历史文化、自然景观、民俗文化等方面的知识</w:t>
      </w:r>
      <w:r>
        <w:rPr>
          <w:rFonts w:hint="eastAsia"/>
          <w:sz w:val="28"/>
          <w:szCs w:val="36"/>
          <w:lang w:val="en-US" w:eastAsia="zh-CN"/>
        </w:rPr>
        <w:t>讲授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注重</w:t>
      </w:r>
      <w:r>
        <w:rPr>
          <w:rFonts w:hint="eastAsia"/>
          <w:sz w:val="28"/>
          <w:szCs w:val="36"/>
        </w:rPr>
        <w:t>艺术写生、乡村设计等实践技能</w:t>
      </w:r>
      <w:r>
        <w:rPr>
          <w:rFonts w:hint="eastAsia"/>
          <w:sz w:val="28"/>
          <w:szCs w:val="36"/>
          <w:lang w:val="en-US" w:eastAsia="zh-CN"/>
        </w:rPr>
        <w:t>的提升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通过案例分析、现场教学等方式，引导学生了解乡村的现状和需求。。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教学方法：采用“走出去、请进来”的教学方式，组织学生到乡村进行实地写生实践，深入体验乡村生活，与乡村居民互动交流。同时，邀请乡村干部、艺术家、设计师等走进课堂，分享他们的经验和见解。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实践环节：安排学生分组进行乡村写生实践，鼓励他们运用所学的艺术和设计知识，创作具有乡村特色的艺术作品或设计方案。通过展示、交流、评价等环节，提升学生的实践能力和创新能力。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四、改革成效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学生实践能力显著提升：通过写生实践课程，学生更加深入地了解了乡村文化，提高了他们的艺术写生和乡村设计能力。他们在实践中不断探索和创新，创作出了一批具有乡村特色的优秀作品。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学生社会责任感增强：通过参与乡村写生实践，学生深刻体会到了乡村的魅力和振兴乡村的重要性。他们积极为乡村的振兴贡献自己的力量，增强了社会责任感和使命感。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思政教育效果显著：将思政教育与艺术、设计实践相结合，使得思政教育更加生动、具体。学生在实践中学习、思考、感悟，提高了他们的学习兴趣和参与度。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五、存在问题及改进措施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存在的问题：部分学生对乡村文化了解不够深入，缺乏相关实践经验；实践环节的组织和管理有待加强；与乡村地区的合作与交流不够紧密。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改进措施：加强对学生的前期培训，提高他们对乡村文化的认识和了解；加强实践环节的组织和管理，确保实践活动的顺利进行；加强与乡村地区的合作与交流，为学生提供更多的实践机会和资源；鼓励学生将所学知识和技能应用于乡村振兴的实际工作中，形成良性循环。</w:t>
      </w:r>
    </w:p>
    <w:p>
      <w:pPr>
        <w:spacing w:line="360" w:lineRule="auto"/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六、结论</w:t>
      </w:r>
    </w:p>
    <w:p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通过“艺术赋能乡村，设计助力振兴”的写生实践课程思政改革实践，我们取得了显著的成效。这一改革不仅提高了学生的实践能力和社会责任感，也推动了思政教育的发展和创新。未来，我们将继续深化这一改革实践，为乡村振兴事业培养更多具有艺术素养和设计能力的人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A562D"/>
    <w:rsid w:val="209E2C11"/>
    <w:rsid w:val="3F0855F2"/>
    <w:rsid w:val="5DB12185"/>
    <w:rsid w:val="6F41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1"/>
    <w:uiPriority w:val="0"/>
    <w:pPr>
      <w:spacing w:line="360" w:lineRule="auto"/>
      <w:ind w:firstLine="210" w:firstLineChars="200"/>
      <w:jc w:val="left"/>
    </w:pPr>
    <w:rPr>
      <w:rFonts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2022-02-22T01:45:00Z</dcterms:created>
  <dc:creator>glj</dc:creator>
  <cp:lastModifiedBy>glj</cp:lastModifiedBy>
  <dcterms:modified xsi:type="dcterms:W3CDTF">2024-06-22T08:10:24Z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